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C957D" w14:textId="659BFF2B" w:rsidR="00246F1C" w:rsidRPr="00246F1C" w:rsidRDefault="00246F1C" w:rsidP="00246F1C">
      <w:pPr>
        <w:jc w:val="center"/>
        <w:rPr>
          <w:sz w:val="36"/>
          <w:szCs w:val="36"/>
        </w:rPr>
      </w:pPr>
      <w:r w:rsidRPr="00246F1C">
        <w:rPr>
          <w:sz w:val="36"/>
          <w:szCs w:val="36"/>
        </w:rPr>
        <w:t>Welcome to Counseling</w:t>
      </w:r>
    </w:p>
    <w:p w14:paraId="7C1E51CA" w14:textId="77777777" w:rsidR="00246F1C" w:rsidRDefault="00246F1C">
      <w:bookmarkStart w:id="0" w:name="_GoBack"/>
      <w:bookmarkEnd w:id="0"/>
      <w:r>
        <w:t>I am pleased that you have taken this step in seeking out counseling. I hope that you will find this a good experience as you learn more about making healthy life choices and change. Some things that you may expect during your time with me:</w:t>
      </w:r>
    </w:p>
    <w:p w14:paraId="371FA541" w14:textId="77777777" w:rsidR="00246F1C" w:rsidRDefault="00246F1C">
      <w:r w:rsidRPr="00246F1C">
        <w:rPr>
          <w:b/>
        </w:rPr>
        <w:t>Confidentiality</w:t>
      </w:r>
      <w:r>
        <w:t xml:space="preserve"> – All records maintained through this office are protected by federal laws and regulations. All information disclosed within sessions is confidential and may not be disclosed to anyone without your written permission. There are however exceptions to confidentiality which are:</w:t>
      </w:r>
    </w:p>
    <w:p w14:paraId="0D804F24" w14:textId="77777777" w:rsidR="00246F1C" w:rsidRDefault="00246F1C" w:rsidP="00246F1C">
      <w:pPr>
        <w:spacing w:after="0"/>
        <w:ind w:firstLine="720"/>
      </w:pPr>
      <w:r>
        <w:t xml:space="preserve"> 1. When there is risk of imminent danger to self or others</w:t>
      </w:r>
    </w:p>
    <w:p w14:paraId="67FC39BC" w14:textId="77777777" w:rsidR="00246F1C" w:rsidRDefault="00246F1C" w:rsidP="00246F1C">
      <w:pPr>
        <w:spacing w:after="0"/>
        <w:ind w:firstLine="720"/>
      </w:pPr>
      <w:r>
        <w:t xml:space="preserve"> 2. When there is suspicion of child or elderly abuse</w:t>
      </w:r>
    </w:p>
    <w:p w14:paraId="75A41539" w14:textId="77777777" w:rsidR="00246F1C" w:rsidRDefault="00246F1C" w:rsidP="00246F1C">
      <w:pPr>
        <w:spacing w:after="0"/>
        <w:ind w:firstLine="720"/>
      </w:pPr>
      <w:r>
        <w:t xml:space="preserve"> 3. When a valid court order is issued</w:t>
      </w:r>
    </w:p>
    <w:p w14:paraId="50A65D76" w14:textId="77777777" w:rsidR="00246F1C" w:rsidRDefault="00246F1C" w:rsidP="00246F1C">
      <w:pPr>
        <w:spacing w:after="0"/>
        <w:ind w:firstLine="720"/>
      </w:pPr>
      <w:r>
        <w:t xml:space="preserve"> 4. When you give written consent to release information</w:t>
      </w:r>
    </w:p>
    <w:p w14:paraId="051385CD" w14:textId="77777777" w:rsidR="00246F1C" w:rsidRDefault="00246F1C" w:rsidP="00246F1C">
      <w:pPr>
        <w:spacing w:after="0"/>
        <w:ind w:firstLine="720"/>
      </w:pPr>
      <w:r>
        <w:t xml:space="preserve"> 5. When disclosure is made in a medical emergency</w:t>
      </w:r>
    </w:p>
    <w:p w14:paraId="0D016095" w14:textId="23E76B02" w:rsidR="00246F1C" w:rsidRDefault="00246F1C" w:rsidP="00246F1C">
      <w:pPr>
        <w:spacing w:after="0"/>
        <w:ind w:firstLine="720"/>
      </w:pPr>
      <w:r>
        <w:t xml:space="preserve"> 6. When your counselor seeks consultation with another professional regarding your case </w:t>
      </w:r>
    </w:p>
    <w:p w14:paraId="0000FCE1" w14:textId="77777777" w:rsidR="00246F1C" w:rsidRDefault="00246F1C" w:rsidP="00246F1C">
      <w:pPr>
        <w:spacing w:after="0"/>
        <w:ind w:firstLine="720"/>
      </w:pPr>
    </w:p>
    <w:p w14:paraId="0D864701" w14:textId="77777777" w:rsidR="00246F1C" w:rsidRDefault="00246F1C" w:rsidP="00246F1C">
      <w:r w:rsidRPr="00246F1C">
        <w:rPr>
          <w:b/>
        </w:rPr>
        <w:t>Services</w:t>
      </w:r>
      <w:r>
        <w:t xml:space="preserve"> – I provide individual, couple, family, and group therapy as well as substance abuse and mental health evaluations. The length of time that you spend with me varies depending on the </w:t>
      </w:r>
      <w:proofErr w:type="gramStart"/>
      <w:r>
        <w:t>particular problems</w:t>
      </w:r>
      <w:proofErr w:type="gramEnd"/>
      <w:r>
        <w:t xml:space="preserve"> that you are experiencing. There are many different methods I may use to work with the problems that you will be addressing. Therapy calls for an active effort on your part. </w:t>
      </w:r>
      <w:proofErr w:type="gramStart"/>
      <w:r>
        <w:t>In order for</w:t>
      </w:r>
      <w:proofErr w:type="gramEnd"/>
      <w:r>
        <w:t xml:space="preserve"> therapy to be most successful, you will have to work on things we talk about both during sessions and at home. Therapy can have benefits and risks. Since therapy often involves discussing unpleasant aspects of your life, you may experience uncomfortable feelings. Making changes in your beliefs or behaviors can be scary, and sometimes disruptive to the relationships you already have. On the other </w:t>
      </w:r>
      <w:proofErr w:type="gramStart"/>
      <w:r>
        <w:t>hand</w:t>
      </w:r>
      <w:proofErr w:type="gramEnd"/>
      <w:r>
        <w:t xml:space="preserve"> therapy has many benefits and can lead to better relationships, solutions to specific problems, and significant reductions in feelings of distress, but there are no guarantees of what you will experience. It is encouraged that any feelings, thoughts or questions be discussed with your therapist. One of the most important keys in therapy is the relationship between you the client and the therapist. If at any point in </w:t>
      </w:r>
      <w:proofErr w:type="gramStart"/>
      <w:r>
        <w:t>therapy</w:t>
      </w:r>
      <w:proofErr w:type="gramEnd"/>
      <w:r>
        <w:t xml:space="preserve"> you feel that your needs and/or expectations are not being met do not be afraid to speak up.</w:t>
      </w:r>
      <w:r>
        <w:t xml:space="preserve"> </w:t>
      </w:r>
      <w:r>
        <w:t xml:space="preserve">If adjustments cannot be made or if the relationship is not a good </w:t>
      </w:r>
      <w:proofErr w:type="gramStart"/>
      <w:r>
        <w:t>fit</w:t>
      </w:r>
      <w:proofErr w:type="gramEnd"/>
      <w:r>
        <w:t xml:space="preserve"> then a referral will be given.</w:t>
      </w:r>
    </w:p>
    <w:p w14:paraId="258F0D82" w14:textId="77777777" w:rsidR="00936A68" w:rsidRDefault="00246F1C" w:rsidP="00246F1C">
      <w:r w:rsidRPr="00246F1C">
        <w:rPr>
          <w:b/>
        </w:rPr>
        <w:t>Fees</w:t>
      </w:r>
      <w:r>
        <w:t xml:space="preserve"> – All fees are expected at the time of service. You must give </w:t>
      </w:r>
      <w:proofErr w:type="gramStart"/>
      <w:r>
        <w:t>24 hour</w:t>
      </w:r>
      <w:proofErr w:type="gramEnd"/>
      <w:r>
        <w:t xml:space="preserve"> notice to cancel your appointment. Without a 24 hour notice you will be charged the full amount of your appointment, unless cancellation is due to an emergency. </w:t>
      </w:r>
      <w:r>
        <w:t>If you have or are utilizing insurance coverage for an insurance company,</w:t>
      </w:r>
      <w:r>
        <w:t xml:space="preserve"> I will bill those companies that I am a provider for, however you are responsible to know what your co-pay is and if your deductible has been met. If your deductible has not been </w:t>
      </w:r>
      <w:proofErr w:type="gramStart"/>
      <w:r>
        <w:t>met</w:t>
      </w:r>
      <w:proofErr w:type="gramEnd"/>
      <w:r>
        <w:t xml:space="preserve"> you will be responsible for the full payment. I accept cash, checks, money orders and debit/credit card.</w:t>
      </w:r>
    </w:p>
    <w:p w14:paraId="6A70E1A5" w14:textId="77777777" w:rsidR="00936A68" w:rsidRDefault="00246F1C" w:rsidP="00936A68">
      <w:pPr>
        <w:spacing w:after="0"/>
      </w:pPr>
      <w:r>
        <w:t>Individual session (average cost (50 min.) $ 150</w:t>
      </w:r>
      <w:r w:rsidR="00936A68">
        <w:t>.00</w:t>
      </w:r>
    </w:p>
    <w:p w14:paraId="0DDB0944" w14:textId="77777777" w:rsidR="00936A68" w:rsidRDefault="00246F1C" w:rsidP="00936A68">
      <w:pPr>
        <w:spacing w:after="0"/>
      </w:pPr>
      <w:r>
        <w:t>Group (1 hour) $ 50</w:t>
      </w:r>
      <w:r w:rsidR="00936A68">
        <w:t>.00</w:t>
      </w:r>
    </w:p>
    <w:p w14:paraId="008DDDF9" w14:textId="77777777" w:rsidR="00936A68" w:rsidRDefault="00246F1C" w:rsidP="00936A68">
      <w:pPr>
        <w:spacing w:after="0"/>
      </w:pPr>
      <w:r>
        <w:t xml:space="preserve">Substance Abuse </w:t>
      </w:r>
      <w:r w:rsidR="00936A68">
        <w:t>Assessment</w:t>
      </w:r>
      <w:r>
        <w:t xml:space="preserve"> $ 250</w:t>
      </w:r>
      <w:r w:rsidR="00936A68">
        <w:t>.00</w:t>
      </w:r>
    </w:p>
    <w:p w14:paraId="7D57044C" w14:textId="68AE28A5" w:rsidR="00936A68" w:rsidRDefault="00246F1C" w:rsidP="00936A68">
      <w:pPr>
        <w:spacing w:after="0"/>
      </w:pPr>
      <w:r>
        <w:t xml:space="preserve">Mental Health </w:t>
      </w:r>
      <w:r w:rsidR="00936A68">
        <w:t xml:space="preserve">Assessment </w:t>
      </w:r>
      <w:r>
        <w:t>$ 250</w:t>
      </w:r>
      <w:r w:rsidR="00936A68">
        <w:t>.00</w:t>
      </w:r>
    </w:p>
    <w:p w14:paraId="7C5A213F" w14:textId="77777777" w:rsidR="00936A68" w:rsidRDefault="00936A68" w:rsidP="00936A68">
      <w:pPr>
        <w:spacing w:after="0"/>
      </w:pPr>
    </w:p>
    <w:p w14:paraId="13633700" w14:textId="77777777" w:rsidR="00936A68" w:rsidRDefault="00246F1C" w:rsidP="00246F1C">
      <w:r>
        <w:lastRenderedPageBreak/>
        <w:t xml:space="preserve">You may be charged for any extra services requested. Those charges will be discussed with you prior to services rendered. If you have extenuating circumstances and/or no medical </w:t>
      </w:r>
      <w:proofErr w:type="gramStart"/>
      <w:r>
        <w:t>insurance</w:t>
      </w:r>
      <w:proofErr w:type="gramEnd"/>
      <w:r>
        <w:t xml:space="preserve"> please talk with me in negotiating those fees.</w:t>
      </w:r>
    </w:p>
    <w:p w14:paraId="4754DF47" w14:textId="77777777" w:rsidR="00936A68" w:rsidRDefault="00246F1C" w:rsidP="00246F1C">
      <w:r w:rsidRPr="00936A68">
        <w:rPr>
          <w:b/>
        </w:rPr>
        <w:t>Emergencies</w:t>
      </w:r>
      <w:r>
        <w:t xml:space="preserve"> – In some instances, you might need immediate help at a time when I am not available. These emergencies might involve suicidal thoughts, thoughts of wanting to hurt someone else, or thoughts of committing dangerous acts. If you find yourself in any </w:t>
      </w:r>
      <w:proofErr w:type="gramStart"/>
      <w:r>
        <w:t>emergency situation</w:t>
      </w:r>
      <w:proofErr w:type="gramEnd"/>
      <w:r>
        <w:t xml:space="preserve"> you can call 911 or visit the nearest emergency room and ask for the mental health professional on call. </w:t>
      </w:r>
    </w:p>
    <w:p w14:paraId="7B5C0EB1" w14:textId="46678063" w:rsidR="00936A68" w:rsidRDefault="00246F1C" w:rsidP="00246F1C">
      <w:r>
        <w:t>Below are some additional numbers which may be helpful to you:</w:t>
      </w:r>
    </w:p>
    <w:p w14:paraId="0BB53E32" w14:textId="7D8BB80D" w:rsidR="004409C3" w:rsidRDefault="004409C3" w:rsidP="004409C3">
      <w:pPr>
        <w:spacing w:after="0"/>
      </w:pPr>
      <w:r>
        <w:t>Emergency 911</w:t>
      </w:r>
    </w:p>
    <w:p w14:paraId="2E3D1260" w14:textId="026B4EB9" w:rsidR="004409C3" w:rsidRDefault="00246F1C" w:rsidP="004409C3">
      <w:pPr>
        <w:spacing w:after="0"/>
      </w:pPr>
      <w:r>
        <w:t xml:space="preserve">Crisis Hot Line </w:t>
      </w:r>
      <w:r w:rsidR="004409C3">
        <w:t>801/583-2500</w:t>
      </w:r>
      <w:r>
        <w:t xml:space="preserve"> </w:t>
      </w:r>
    </w:p>
    <w:p w14:paraId="6B922F2E" w14:textId="77777777" w:rsidR="004046F2" w:rsidRDefault="00246F1C" w:rsidP="004409C3">
      <w:pPr>
        <w:spacing w:after="0"/>
      </w:pPr>
      <w:r>
        <w:t>Referrals 211</w:t>
      </w:r>
    </w:p>
    <w:p w14:paraId="6315F987" w14:textId="15F30CCD" w:rsidR="004409C3" w:rsidRDefault="004046F2" w:rsidP="004409C3">
      <w:pPr>
        <w:spacing w:after="0"/>
      </w:pPr>
      <w:r>
        <w:t>National Suicide Prevention Lifeline 1-800/273-8255</w:t>
      </w:r>
      <w:r w:rsidR="00246F1C">
        <w:t xml:space="preserve"> </w:t>
      </w:r>
    </w:p>
    <w:p w14:paraId="272D862E" w14:textId="6A8C957E" w:rsidR="004409C3" w:rsidRDefault="004409C3" w:rsidP="004409C3">
      <w:pPr>
        <w:spacing w:after="0"/>
      </w:pPr>
      <w:r>
        <w:t>Poison Control 800/222-1222</w:t>
      </w:r>
    </w:p>
    <w:p w14:paraId="5CE488F8" w14:textId="77777777" w:rsidR="004409C3" w:rsidRDefault="004409C3" w:rsidP="004409C3">
      <w:pPr>
        <w:spacing w:after="0"/>
      </w:pPr>
    </w:p>
    <w:p w14:paraId="7B93F188" w14:textId="3D363181" w:rsidR="00936A68" w:rsidRDefault="00246F1C" w:rsidP="00246F1C">
      <w:proofErr w:type="gramStart"/>
      <w:r>
        <w:t>In the event that</w:t>
      </w:r>
      <w:proofErr w:type="gramEnd"/>
      <w:r>
        <w:t xml:space="preserve"> I am out of the office for an extended period of time I will leave a contact number of a colleague that can help you out. </w:t>
      </w:r>
    </w:p>
    <w:p w14:paraId="2FD8E22C" w14:textId="77777777" w:rsidR="00936A68" w:rsidRDefault="00246F1C" w:rsidP="00246F1C">
      <w:r w:rsidRPr="00936A68">
        <w:rPr>
          <w:b/>
        </w:rPr>
        <w:t>Referrals</w:t>
      </w:r>
      <w:r>
        <w:t xml:space="preserve"> – The delivery of services is contingent upon whether the therapist or you can agree that the services are appropriate given the needs and conditions presented. If it is decided that this is not the appropriate place to meet your </w:t>
      </w:r>
      <w:proofErr w:type="gramStart"/>
      <w:r>
        <w:t>needs</w:t>
      </w:r>
      <w:proofErr w:type="gramEnd"/>
      <w:r>
        <w:t xml:space="preserve"> then you will be given referrals and resources more appropriate to meet your needs and goals. Do not be afraid to speak up when your needs and/or expectations are not being met Record Keeping – All records are stored safely with attention to your privacy. Records are kept for six years after time of service.</w:t>
      </w:r>
      <w:r w:rsidR="00936A68">
        <w:t xml:space="preserve">  Y</w:t>
      </w:r>
      <w:r>
        <w:t xml:space="preserve">our records include forms that you have signed, identifying information, dates of sessions, an initial assessment, treatment plan, brief notes regarding progress, and copies of any correspondence. You may choose to give written permission to release information in your record. Any request for release of the information in your records will need a request in writing with signature. If you wish to read your </w:t>
      </w:r>
      <w:proofErr w:type="gramStart"/>
      <w:r>
        <w:t>records</w:t>
      </w:r>
      <w:proofErr w:type="gramEnd"/>
      <w:r>
        <w:t xml:space="preserve"> please discuss for a session to be set up with your therapist. If it is determined that reading your records is likely to endanger the safety of yourself or another person your request may be denied. </w:t>
      </w:r>
    </w:p>
    <w:p w14:paraId="22B438ED" w14:textId="77777777" w:rsidR="00936A68" w:rsidRDefault="00246F1C" w:rsidP="00246F1C">
      <w:r w:rsidRPr="00936A68">
        <w:rPr>
          <w:b/>
        </w:rPr>
        <w:t>Ending Therapy</w:t>
      </w:r>
      <w:r>
        <w:t xml:space="preserve"> – Ending therapy is usually agreed upon mutually. You are free to end counseling at any time. Your therapist may end your counseling even though you wish to continue, if the therapist believes you need services which are outside scope of practice, if there has been prolonged failure to make progress in your work together, or the therapist believes there is a threat to the safety of self, or others. Should any of these occur, you will be given an explanation and referred to the appropriate resources.</w:t>
      </w:r>
    </w:p>
    <w:p w14:paraId="6FBAFFC2" w14:textId="77777777" w:rsidR="00936A68" w:rsidRDefault="00246F1C" w:rsidP="00246F1C">
      <w:r>
        <w:t xml:space="preserve">I hope that this is an enjoyable and beneficial experience! </w:t>
      </w:r>
    </w:p>
    <w:p w14:paraId="60012AB4" w14:textId="77777777" w:rsidR="00936A68" w:rsidRDefault="00936A68" w:rsidP="00936A68">
      <w:pPr>
        <w:spacing w:after="0"/>
      </w:pPr>
      <w:r>
        <w:t xml:space="preserve">Steve Andrus </w:t>
      </w:r>
      <w:proofErr w:type="spellStart"/>
      <w:r>
        <w:t>CMHC</w:t>
      </w:r>
    </w:p>
    <w:p w14:paraId="4C602473" w14:textId="77777777" w:rsidR="00936A68" w:rsidRDefault="00246F1C" w:rsidP="00936A68">
      <w:pPr>
        <w:spacing w:after="0"/>
      </w:pPr>
      <w:proofErr w:type="spellEnd"/>
      <w:r>
        <w:t xml:space="preserve">Phone number: </w:t>
      </w:r>
      <w:r w:rsidR="00936A68">
        <w:t>801/516-9054</w:t>
      </w:r>
    </w:p>
    <w:p w14:paraId="16F3314C" w14:textId="1D495B5E" w:rsidR="002B616D" w:rsidRDefault="00246F1C" w:rsidP="00936A68">
      <w:pPr>
        <w:spacing w:after="0"/>
      </w:pPr>
      <w:r>
        <w:t xml:space="preserve">Email: </w:t>
      </w:r>
      <w:r w:rsidR="00936A68">
        <w:t>smandrus@comcast.net</w:t>
      </w:r>
    </w:p>
    <w:sectPr w:rsidR="002B616D" w:rsidSect="003E7B34">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46F1C"/>
    <w:rsid w:val="00246F1C"/>
    <w:rsid w:val="002B616D"/>
    <w:rsid w:val="003E7B34"/>
    <w:rsid w:val="004046F2"/>
    <w:rsid w:val="004409C3"/>
    <w:rsid w:val="00936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0268B"/>
  <w15:chartTrackingRefBased/>
  <w15:docId w15:val="{569B4411-878C-4160-8BD9-D484ACD2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876</Words>
  <Characters>4997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Mackin</dc:creator>
  <cp:keywords/>
  <dc:description/>
  <cp:lastModifiedBy>Ann Mackin</cp:lastModifiedBy>
  <cp:revision>2</cp:revision>
  <dcterms:created xsi:type="dcterms:W3CDTF">2019-05-17T13:44:00Z</dcterms:created>
  <dcterms:modified xsi:type="dcterms:W3CDTF">2019-05-17T14:24:00Z</dcterms:modified>
</cp:coreProperties>
</file>